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76" w:lineRule="exact"/>
        <w:ind w:left="0" w:firstLine="0" w:firstLineChars="0"/>
        <w:textAlignment w:val="auto"/>
        <w:rPr>
          <w:rFonts w:ascii="黑体" w:eastAsia="黑体" w:cs="Times New Roman"/>
          <w:snapToGrid w:val="0"/>
          <w:kern w:val="0"/>
          <w:sz w:val="32"/>
          <w:szCs w:val="32"/>
        </w:rPr>
      </w:pPr>
      <w:bookmarkStart w:id="0" w:name="_GoBack"/>
      <w:bookmarkEnd w:id="0"/>
      <w:r>
        <w:rPr>
          <w:rFonts w:ascii="黑体" w:eastAsia="黑体" w:cs="Times New Roman"/>
          <w:snapToGrid w:val="0"/>
          <w:kern w:val="0"/>
          <w:sz w:val="32"/>
          <w:szCs w:val="32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76" w:lineRule="exact"/>
        <w:ind w:left="0" w:firstLine="0" w:firstLineChars="0"/>
        <w:jc w:val="center"/>
        <w:textAlignment w:val="auto"/>
        <w:rPr>
          <w:rFonts w:hint="eastAsia" w:ascii="方正小标宋_GBK" w:eastAsia="方正小标宋_GBK" w:cs="方正小标宋_GBK"/>
          <w:bCs/>
          <w:snapToGrid w:val="0"/>
          <w:kern w:val="0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76" w:lineRule="exact"/>
        <w:ind w:left="0" w:firstLine="0" w:firstLineChars="0"/>
        <w:jc w:val="center"/>
        <w:textAlignment w:val="auto"/>
        <w:rPr>
          <w:rFonts w:hint="eastAsia" w:ascii="方正小标宋_GBK" w:eastAsia="方正小标宋_GBK" w:cs="方正小标宋_GBK"/>
          <w:bCs/>
          <w:snapToGrid w:val="0"/>
          <w:kern w:val="0"/>
          <w:sz w:val="36"/>
          <w:szCs w:val="36"/>
        </w:rPr>
      </w:pPr>
      <w:r>
        <w:rPr>
          <w:rFonts w:hint="eastAsia" w:ascii="方正小标宋_GBK" w:eastAsia="方正小标宋_GBK" w:cs="方正小标宋_GBK"/>
          <w:bCs/>
          <w:snapToGrid w:val="0"/>
          <w:kern w:val="0"/>
          <w:sz w:val="36"/>
          <w:szCs w:val="36"/>
          <w:lang w:eastAsia="zh-CN"/>
        </w:rPr>
        <w:t>2023</w:t>
      </w:r>
      <w:r>
        <w:rPr>
          <w:rFonts w:hint="eastAsia" w:ascii="方正小标宋_GBK" w:eastAsia="方正小标宋_GBK" w:cs="方正小标宋_GBK"/>
          <w:bCs/>
          <w:snapToGrid w:val="0"/>
          <w:kern w:val="0"/>
          <w:sz w:val="36"/>
          <w:szCs w:val="36"/>
        </w:rPr>
        <w:t>年四川省科普讲解大赛选手报名表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76" w:lineRule="exact"/>
        <w:ind w:left="0" w:firstLine="0" w:firstLineChars="0"/>
        <w:jc w:val="center"/>
        <w:textAlignment w:val="auto"/>
        <w:rPr>
          <w:rFonts w:hint="eastAsia" w:ascii="方正小标宋_GBK" w:eastAsia="方正小标宋_GBK" w:cs="方正小标宋_GBK"/>
          <w:bCs/>
          <w:snapToGrid w:val="0"/>
          <w:kern w:val="0"/>
          <w:sz w:val="36"/>
          <w:szCs w:val="36"/>
        </w:rPr>
      </w:pPr>
    </w:p>
    <w:tbl>
      <w:tblPr>
        <w:tblStyle w:val="7"/>
        <w:tblW w:w="850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1513"/>
        <w:gridCol w:w="1502"/>
        <w:gridCol w:w="780"/>
        <w:gridCol w:w="780"/>
        <w:gridCol w:w="1093"/>
        <w:gridCol w:w="1258"/>
        <w:gridCol w:w="157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5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姓    名</w:t>
            </w:r>
          </w:p>
        </w:tc>
        <w:tc>
          <w:tcPr>
            <w:tcW w:w="15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性别</w:t>
            </w:r>
          </w:p>
        </w:tc>
        <w:tc>
          <w:tcPr>
            <w:tcW w:w="7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民</w:t>
            </w: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族</w:t>
            </w:r>
          </w:p>
        </w:tc>
        <w:tc>
          <w:tcPr>
            <w:tcW w:w="12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</w:tc>
        <w:tc>
          <w:tcPr>
            <w:tcW w:w="157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（照片）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5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联系电话</w:t>
            </w:r>
          </w:p>
        </w:tc>
        <w:tc>
          <w:tcPr>
            <w:tcW w:w="306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出生年月</w:t>
            </w:r>
          </w:p>
        </w:tc>
        <w:tc>
          <w:tcPr>
            <w:tcW w:w="12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</w:tc>
        <w:tc>
          <w:tcPr>
            <w:tcW w:w="157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/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5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工作单位</w:t>
            </w:r>
          </w:p>
        </w:tc>
        <w:tc>
          <w:tcPr>
            <w:tcW w:w="541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</w:tc>
        <w:tc>
          <w:tcPr>
            <w:tcW w:w="157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/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5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身份证号</w:t>
            </w:r>
          </w:p>
        </w:tc>
        <w:tc>
          <w:tcPr>
            <w:tcW w:w="6991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5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职务（职称）</w:t>
            </w:r>
          </w:p>
        </w:tc>
        <w:tc>
          <w:tcPr>
            <w:tcW w:w="306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文化程度</w:t>
            </w:r>
          </w:p>
        </w:tc>
        <w:tc>
          <w:tcPr>
            <w:tcW w:w="283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5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讲解主题</w:t>
            </w:r>
          </w:p>
        </w:tc>
        <w:tc>
          <w:tcPr>
            <w:tcW w:w="6991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5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讲解内容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介绍</w:t>
            </w:r>
          </w:p>
        </w:tc>
        <w:tc>
          <w:tcPr>
            <w:tcW w:w="6991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（简单介绍讲解内容，限</w:t>
            </w: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00字）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5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授权</w:t>
            </w:r>
          </w:p>
        </w:tc>
        <w:tc>
          <w:tcPr>
            <w:tcW w:w="6991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right="0" w:firstLine="480" w:firstLineChars="200"/>
              <w:jc w:val="both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本人同意并授权大赛</w:t>
            </w: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  <w:lang w:val="en-US" w:eastAsia="zh-CN"/>
              </w:rPr>
              <w:t>主办方</w:t>
            </w: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对参赛内容中所包含（但不限于）所有文本、图片、图形、音频和视频资料等内容和形式无偿进行摘要、汇编、出版、发行及无偿利用上述内容用于公益宣传。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right="0" w:firstLine="480" w:firstLineChars="200"/>
              <w:jc w:val="both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本人同意上述摘要、汇编及公益宣传资料的著作权属于大赛</w:t>
            </w: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  <w:lang w:val="en-US" w:eastAsia="zh-CN"/>
              </w:rPr>
              <w:t>主办方</w:t>
            </w: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，并授权在今后开展科普活动中无偿使用。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both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  <w:lang w:val="en-US" w:eastAsia="zh-CN"/>
              </w:rPr>
              <w:t xml:space="preserve">                  </w:t>
            </w: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640" w:rightChars="200" w:firstLine="0" w:firstLineChars="0"/>
              <w:jc w:val="right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640" w:rightChars="200" w:firstLine="0" w:firstLineChars="0"/>
              <w:jc w:val="right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年    月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5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推荐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意见</w:t>
            </w:r>
          </w:p>
        </w:tc>
        <w:tc>
          <w:tcPr>
            <w:tcW w:w="6991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  <w:lang w:val="en-US" w:eastAsia="zh-CN"/>
              </w:rPr>
              <w:t xml:space="preserve">                                  </w:t>
            </w: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right="640" w:rightChars="200" w:firstLine="0" w:firstLineChars="0"/>
              <w:jc w:val="right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 xml:space="preserve">年    月  </w:t>
            </w: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 xml:space="preserve">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5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部门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地方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推荐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意见</w:t>
            </w:r>
          </w:p>
        </w:tc>
        <w:tc>
          <w:tcPr>
            <w:tcW w:w="6991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right="0" w:firstLine="480" w:firstLineChars="200"/>
              <w:jc w:val="both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经审查，</w:t>
            </w: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代表队</w:t>
            </w: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选手讲解内容无政治性及科学性错误。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right="0" w:firstLine="480" w:firstLineChars="200"/>
              <w:jc w:val="both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同意推荐参赛。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right="0" w:firstLine="0" w:firstLineChars="0"/>
              <w:jc w:val="both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right="0" w:firstLine="0" w:firstLineChars="0"/>
              <w:jc w:val="both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right="0" w:firstLine="0" w:firstLineChars="0"/>
              <w:jc w:val="both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right="0" w:firstLine="0" w:firstLineChars="0"/>
              <w:jc w:val="both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right="0" w:firstLine="0" w:firstLineChars="0"/>
              <w:jc w:val="both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right="0" w:firstLine="0" w:firstLineChars="0"/>
              <w:jc w:val="both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right="0" w:firstLine="0" w:firstLineChars="0"/>
              <w:jc w:val="both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  <w:lang w:val="en-US" w:eastAsia="zh-CN"/>
              </w:rPr>
              <w:t xml:space="preserve">                                  </w:t>
            </w: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88" w:lineRule="auto"/>
              <w:ind w:left="0" w:right="640" w:rightChars="200" w:firstLine="0" w:firstLineChars="0"/>
              <w:jc w:val="right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 xml:space="preserve">年    月   </w:t>
            </w: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5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备注</w:t>
            </w:r>
          </w:p>
        </w:tc>
        <w:tc>
          <w:tcPr>
            <w:tcW w:w="6991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00" w:lineRule="exact"/>
        <w:ind w:left="0" w:firstLine="0" w:firstLineChars="0"/>
        <w:textAlignment w:val="auto"/>
        <w:rPr>
          <w:rFonts w:hint="eastAsia" w:asci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00" w:lineRule="exact"/>
        <w:ind w:left="0" w:firstLine="0" w:firstLineChars="0"/>
        <w:textAlignment w:val="auto"/>
        <w:rPr>
          <w:rFonts w:hint="eastAsia" w:asci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00" w:lineRule="exact"/>
        <w:ind w:left="0" w:firstLine="0" w:firstLineChars="0"/>
        <w:textAlignment w:val="auto"/>
        <w:rPr>
          <w:rFonts w:hint="eastAsia" w:asci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00" w:lineRule="exact"/>
        <w:ind w:left="0" w:firstLine="0" w:firstLineChars="0"/>
        <w:textAlignment w:val="auto"/>
        <w:rPr>
          <w:rFonts w:hint="eastAsia" w:asci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76" w:lineRule="exact"/>
        <w:ind w:left="0" w:firstLine="0" w:firstLineChars="0"/>
        <w:textAlignment w:val="auto"/>
        <w:rPr>
          <w:rFonts w:ascii="黑体" w:eastAsia="黑体" w:cs="Times New Roman"/>
          <w:snapToGrid w:val="0"/>
          <w:kern w:val="0"/>
          <w:sz w:val="32"/>
          <w:szCs w:val="32"/>
        </w:rPr>
      </w:pPr>
      <w:r>
        <w:rPr>
          <w:rFonts w:ascii="黑体" w:eastAsia="黑体" w:cs="Times New Roman"/>
          <w:snapToGrid w:val="0"/>
          <w:kern w:val="0"/>
          <w:sz w:val="32"/>
          <w:szCs w:val="32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76" w:lineRule="exact"/>
        <w:ind w:left="0" w:firstLine="0" w:firstLineChars="0"/>
        <w:jc w:val="center"/>
        <w:textAlignment w:val="auto"/>
        <w:rPr>
          <w:rFonts w:hint="eastAsia" w:ascii="方正小标宋_GBK" w:eastAsia="方正小标宋_GBK" w:cs="方正小标宋_GBK"/>
          <w:bCs/>
          <w:snapToGrid w:val="0"/>
          <w:kern w:val="0"/>
          <w:sz w:val="36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76" w:lineRule="exact"/>
        <w:ind w:left="0" w:firstLine="0" w:firstLineChars="0"/>
        <w:jc w:val="center"/>
        <w:textAlignment w:val="auto"/>
        <w:rPr>
          <w:rFonts w:hint="eastAsia" w:ascii="方正小标宋_GBK" w:eastAsia="方正小标宋_GBK" w:cs="方正小标宋_GBK"/>
          <w:bCs/>
          <w:snapToGrid w:val="0"/>
          <w:kern w:val="0"/>
          <w:sz w:val="36"/>
          <w:szCs w:val="44"/>
        </w:rPr>
      </w:pPr>
      <w:r>
        <w:rPr>
          <w:rFonts w:hint="eastAsia" w:ascii="方正小标宋_GBK" w:eastAsia="方正小标宋_GBK" w:cs="方正小标宋_GBK"/>
          <w:bCs/>
          <w:snapToGrid w:val="0"/>
          <w:kern w:val="0"/>
          <w:sz w:val="36"/>
          <w:szCs w:val="44"/>
          <w:lang w:eastAsia="zh-CN"/>
        </w:rPr>
        <w:t>2023</w:t>
      </w:r>
      <w:r>
        <w:rPr>
          <w:rFonts w:hint="eastAsia" w:ascii="方正小标宋_GBK" w:eastAsia="方正小标宋_GBK" w:cs="方正小标宋_GBK"/>
          <w:bCs/>
          <w:snapToGrid w:val="0"/>
          <w:kern w:val="0"/>
          <w:sz w:val="36"/>
          <w:szCs w:val="44"/>
        </w:rPr>
        <w:t>年四川省科普讲解大赛代表队信息表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76" w:lineRule="exact"/>
        <w:ind w:left="0" w:firstLine="0" w:firstLineChars="0"/>
        <w:jc w:val="center"/>
        <w:textAlignment w:val="auto"/>
        <w:rPr>
          <w:rFonts w:hint="eastAsia" w:ascii="方正小标宋_GBK" w:eastAsia="方正小标宋_GBK" w:cs="方正小标宋_GBK"/>
          <w:bCs/>
          <w:snapToGrid w:val="0"/>
          <w:kern w:val="0"/>
          <w:sz w:val="36"/>
          <w:szCs w:val="44"/>
        </w:rPr>
      </w:pPr>
    </w:p>
    <w:tbl>
      <w:tblPr>
        <w:tblStyle w:val="7"/>
        <w:tblW w:w="853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2057"/>
        <w:gridCol w:w="2082"/>
        <w:gridCol w:w="1369"/>
        <w:gridCol w:w="303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28" w:hRule="atLeast"/>
        </w:trPr>
        <w:tc>
          <w:tcPr>
            <w:tcW w:w="20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80" w:leftChars="150" w:right="480" w:rightChars="150" w:firstLine="0" w:firstLineChars="0"/>
              <w:jc w:val="center"/>
              <w:textAlignment w:val="auto"/>
              <w:outlineLvl w:val="9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单位</w:t>
            </w:r>
          </w:p>
        </w:tc>
        <w:tc>
          <w:tcPr>
            <w:tcW w:w="64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（盖章）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28" w:hRule="atLeast"/>
        </w:trPr>
        <w:tc>
          <w:tcPr>
            <w:tcW w:w="20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80" w:leftChars="150" w:right="480" w:rightChars="150" w:firstLine="0" w:firstLineChars="0"/>
              <w:jc w:val="center"/>
              <w:textAlignment w:val="auto"/>
              <w:outlineLvl w:val="9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领队姓名</w:t>
            </w:r>
          </w:p>
        </w:tc>
        <w:tc>
          <w:tcPr>
            <w:tcW w:w="20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  <w:lang w:val="en-US" w:eastAsia="zh-CN"/>
              </w:rPr>
              <w:t>职务（职称）</w:t>
            </w:r>
          </w:p>
        </w:tc>
        <w:tc>
          <w:tcPr>
            <w:tcW w:w="3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28" w:hRule="atLeast"/>
        </w:trPr>
        <w:tc>
          <w:tcPr>
            <w:tcW w:w="20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80" w:leftChars="150" w:right="480" w:rightChars="150" w:firstLine="0" w:firstLineChars="0"/>
              <w:jc w:val="center"/>
              <w:textAlignment w:val="auto"/>
              <w:outlineLvl w:val="9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联系人</w:t>
            </w:r>
          </w:p>
        </w:tc>
        <w:tc>
          <w:tcPr>
            <w:tcW w:w="20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联系人单位</w:t>
            </w:r>
          </w:p>
        </w:tc>
        <w:tc>
          <w:tcPr>
            <w:tcW w:w="3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28" w:hRule="atLeast"/>
        </w:trPr>
        <w:tc>
          <w:tcPr>
            <w:tcW w:w="20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联系人职务</w:t>
            </w: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  <w:lang w:val="en-US" w:eastAsia="zh-CN"/>
              </w:rPr>
              <w:t>（职称）</w:t>
            </w:r>
          </w:p>
        </w:tc>
        <w:tc>
          <w:tcPr>
            <w:tcW w:w="20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联系人电话</w:t>
            </w:r>
          </w:p>
        </w:tc>
        <w:tc>
          <w:tcPr>
            <w:tcW w:w="30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28" w:hRule="atLeast"/>
        </w:trPr>
        <w:tc>
          <w:tcPr>
            <w:tcW w:w="20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outlineLvl w:val="9"/>
              <w:rPr>
                <w:rFonts w:ascii="宋体" w:eastAsia="宋体" w:cs="宋体"/>
                <w:color w:val="auto"/>
                <w:spacing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  <w:lang w:val="en-US" w:eastAsia="zh-CN"/>
              </w:rPr>
              <w:t>联系人邮箱</w:t>
            </w:r>
          </w:p>
        </w:tc>
        <w:tc>
          <w:tcPr>
            <w:tcW w:w="64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28" w:hRule="atLeast"/>
        </w:trPr>
        <w:tc>
          <w:tcPr>
            <w:tcW w:w="20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outlineLvl w:val="9"/>
              <w:rPr>
                <w:rFonts w:ascii="宋体" w:eastAsia="宋体" w:cs="宋体"/>
                <w:color w:val="auto"/>
                <w:spacing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第一组选手</w:t>
            </w: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  <w:lang w:val="en-US" w:eastAsia="zh-CN"/>
              </w:rPr>
              <w:t>及讲解题目</w:t>
            </w:r>
          </w:p>
        </w:tc>
        <w:tc>
          <w:tcPr>
            <w:tcW w:w="64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28" w:hRule="atLeast"/>
        </w:trPr>
        <w:tc>
          <w:tcPr>
            <w:tcW w:w="20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第二组选手</w:t>
            </w: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  <w:lang w:val="en-US" w:eastAsia="zh-CN"/>
              </w:rPr>
              <w:t>及讲解题目</w:t>
            </w:r>
          </w:p>
        </w:tc>
        <w:tc>
          <w:tcPr>
            <w:tcW w:w="64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28" w:hRule="atLeast"/>
        </w:trPr>
        <w:tc>
          <w:tcPr>
            <w:tcW w:w="20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第三组选手</w:t>
            </w: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  <w:lang w:val="en-US" w:eastAsia="zh-CN"/>
              </w:rPr>
              <w:t>及讲解题目</w:t>
            </w:r>
          </w:p>
        </w:tc>
        <w:tc>
          <w:tcPr>
            <w:tcW w:w="64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28" w:hRule="atLeast"/>
        </w:trPr>
        <w:tc>
          <w:tcPr>
            <w:tcW w:w="20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</w:tc>
        <w:tc>
          <w:tcPr>
            <w:tcW w:w="64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  <w:lang w:val="en-US" w:eastAsia="zh-CN"/>
              </w:rPr>
              <w:t>如表格不够请自行添加</w:t>
            </w: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819" w:hRule="atLeast"/>
        </w:trPr>
        <w:tc>
          <w:tcPr>
            <w:tcW w:w="20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参评优秀组织奖</w:t>
            </w:r>
          </w:p>
        </w:tc>
        <w:tc>
          <w:tcPr>
            <w:tcW w:w="64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 xml:space="preserve"> 是，提供材料：</w:t>
            </w: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 xml:space="preserve">40秒剪辑视频   </w:t>
            </w: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 xml:space="preserve">照片   </w:t>
            </w: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>新闻稿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eastAsia="宋体" w:cs="宋体"/>
                <w:b w:val="0"/>
                <w:bCs w:val="0"/>
                <w:color w:val="auto"/>
                <w:spacing w:val="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eastAsia="宋体" w:cs="宋体"/>
                <w:b w:val="0"/>
                <w:bCs w:val="0"/>
                <w:color w:val="auto"/>
                <w:spacing w:val="0"/>
                <w:kern w:val="2"/>
                <w:sz w:val="24"/>
                <w:szCs w:val="24"/>
              </w:rPr>
              <w:t>预赛场次：</w:t>
            </w:r>
            <w:r>
              <w:rPr>
                <w:rFonts w:hint="eastAsia" w:ascii="宋体" w:eastAsia="宋体" w:cs="宋体"/>
                <w:b w:val="0"/>
                <w:bCs w:val="0"/>
                <w:color w:val="auto"/>
                <w:spacing w:val="0"/>
                <w:kern w:val="2"/>
                <w:sz w:val="24"/>
                <w:szCs w:val="24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eastAsia="宋体" w:cs="宋体"/>
                <w:b w:val="0"/>
                <w:bCs w:val="0"/>
                <w:color w:val="auto"/>
                <w:spacing w:val="0"/>
                <w:kern w:val="2"/>
                <w:sz w:val="24"/>
                <w:szCs w:val="24"/>
              </w:rPr>
              <w:t>选手人数（包含各级预赛）：</w:t>
            </w:r>
            <w:r>
              <w:rPr>
                <w:rFonts w:hint="eastAsia" w:ascii="宋体" w:eastAsia="宋体" w:cs="宋体"/>
                <w:b w:val="0"/>
                <w:bCs w:val="0"/>
                <w:color w:val="auto"/>
                <w:spacing w:val="0"/>
                <w:kern w:val="2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eastAsia="宋体" w:cs="宋体"/>
                <w:b w:val="0"/>
                <w:bCs w:val="0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b w:val="0"/>
                <w:bCs w:val="0"/>
                <w:color w:val="auto"/>
                <w:spacing w:val="0"/>
                <w:kern w:val="2"/>
                <w:sz w:val="24"/>
                <w:szCs w:val="24"/>
              </w:rPr>
              <w:t>观众人数：</w:t>
            </w:r>
            <w:r>
              <w:rPr>
                <w:rFonts w:hint="eastAsia" w:ascii="宋体" w:eastAsia="宋体" w:cs="宋体"/>
                <w:b w:val="0"/>
                <w:bCs w:val="0"/>
                <w:color w:val="auto"/>
                <w:spacing w:val="0"/>
                <w:kern w:val="2"/>
                <w:sz w:val="24"/>
                <w:szCs w:val="24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宋体" w:eastAsia="宋体" w:cs="宋体"/>
                <w:b w:val="0"/>
                <w:bCs w:val="0"/>
                <w:color w:val="auto"/>
                <w:spacing w:val="0"/>
                <w:kern w:val="2"/>
                <w:sz w:val="24"/>
                <w:szCs w:val="24"/>
              </w:rPr>
              <w:t>（线上）</w:t>
            </w:r>
            <w:r>
              <w:rPr>
                <w:rFonts w:hint="eastAsia" w:ascii="宋体" w:eastAsia="宋体" w:cs="宋体"/>
                <w:b w:val="0"/>
                <w:bCs w:val="0"/>
                <w:color w:val="auto"/>
                <w:spacing w:val="0"/>
                <w:kern w:val="2"/>
                <w:sz w:val="24"/>
                <w:szCs w:val="24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eastAsia="宋体" w:cs="宋体"/>
                <w:b w:val="0"/>
                <w:bCs w:val="0"/>
                <w:color w:val="auto"/>
                <w:spacing w:val="0"/>
                <w:kern w:val="2"/>
                <w:sz w:val="24"/>
                <w:szCs w:val="24"/>
              </w:rPr>
              <w:t>（线下）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auto"/>
              <w:ind w:left="0" w:right="0" w:firstLine="0" w:firstLineChars="0"/>
              <w:jc w:val="left"/>
              <w:textAlignment w:val="auto"/>
              <w:outlineLvl w:val="9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b w:val="0"/>
                <w:bCs w:val="0"/>
                <w:color w:val="auto"/>
                <w:spacing w:val="0"/>
                <w:kern w:val="2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eastAsia="宋体" w:cs="宋体"/>
                <w:b w:val="0"/>
                <w:bCs w:val="0"/>
                <w:color w:val="auto"/>
                <w:spacing w:val="0"/>
                <w:kern w:val="2"/>
                <w:sz w:val="24"/>
                <w:szCs w:val="24"/>
              </w:rPr>
              <w:t xml:space="preserve"> 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889" w:hRule="atLeast"/>
        </w:trPr>
        <w:tc>
          <w:tcPr>
            <w:tcW w:w="20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 xml:space="preserve">备 </w:t>
            </w: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  <w:t xml:space="preserve"> 注</w:t>
            </w:r>
          </w:p>
        </w:tc>
        <w:tc>
          <w:tcPr>
            <w:tcW w:w="648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right="0" w:firstLine="0" w:firstLineChars="0"/>
              <w:jc w:val="center"/>
              <w:textAlignment w:val="auto"/>
              <w:outlineLvl w:val="9"/>
              <w:rPr>
                <w:rFonts w:hint="eastAsia" w:ascii="宋体" w:eastAsia="宋体" w:cs="宋体"/>
                <w:color w:val="auto"/>
                <w:spacing w:val="0"/>
                <w:kern w:val="2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76" w:lineRule="exact"/>
        <w:ind w:left="0" w:firstLine="0" w:firstLineChars="0"/>
        <w:textAlignment w:val="auto"/>
        <w:rPr>
          <w:rFonts w:hint="eastAsia" w:ascii="黑体" w:eastAsia="黑体" w:cs="黑体"/>
          <w:sz w:val="32"/>
          <w:szCs w:val="32"/>
          <w:u w:val="none"/>
          <w:lang w:val="en-US" w:eastAsia="zh-CN"/>
        </w:rPr>
      </w:pPr>
      <w:r>
        <w:rPr>
          <w:rFonts w:hint="eastAsia" w:ascii="黑体" w:eastAsia="黑体" w:cs="黑体"/>
          <w:sz w:val="32"/>
          <w:szCs w:val="32"/>
          <w:u w:val="none"/>
          <w:lang w:val="en-US" w:eastAsia="zh-CN"/>
        </w:rPr>
        <w:t>附件4</w:t>
      </w:r>
    </w:p>
    <w:p>
      <w:pPr>
        <w:spacing w:line="240" w:lineRule="auto"/>
        <w:ind w:firstLine="0" w:firstLineChars="0"/>
        <w:jc w:val="center"/>
        <w:rPr>
          <w:rFonts w:hint="eastAsia" w:ascii="方正小标宋_GBK" w:eastAsia="方正小标宋_GBK" w:cs="方正小标宋_GBK"/>
          <w:b w:val="0"/>
          <w:bCs w:val="0"/>
          <w:sz w:val="36"/>
          <w:szCs w:val="36"/>
        </w:rPr>
      </w:pPr>
    </w:p>
    <w:p>
      <w:pPr>
        <w:spacing w:line="240" w:lineRule="auto"/>
        <w:ind w:firstLine="0" w:firstLineChars="0"/>
        <w:jc w:val="center"/>
        <w:rPr>
          <w:rFonts w:hint="eastAsia" w:ascii="方正小标宋_GBK" w:eastAsia="方正小标宋_GBK" w:cs="方正小标宋_GBK"/>
          <w:b/>
          <w:bCs/>
          <w:sz w:val="40"/>
          <w:szCs w:val="40"/>
        </w:rPr>
      </w:pPr>
      <w:r>
        <w:rPr>
          <w:rFonts w:hint="eastAsia" w:ascii="方正小标宋_GBK" w:eastAsia="方正小标宋_GBK" w:cs="方正小标宋_GBK"/>
          <w:b w:val="0"/>
          <w:bCs w:val="0"/>
          <w:sz w:val="40"/>
          <w:szCs w:val="40"/>
        </w:rPr>
        <w:t>审查说明</w:t>
      </w:r>
    </w:p>
    <w:p>
      <w:pPr>
        <w:spacing w:line="240" w:lineRule="auto"/>
        <w:ind w:firstLine="0" w:firstLineChars="0"/>
        <w:rPr>
          <w:rFonts w:ascii="仿宋" w:eastAsia="仿宋" w:cs="仿宋_GB2312"/>
          <w:sz w:val="32"/>
          <w:szCs w:val="32"/>
        </w:rPr>
      </w:pPr>
    </w:p>
    <w:p>
      <w:pPr>
        <w:spacing w:line="240" w:lineRule="auto"/>
        <w:ind w:firstLine="0" w:firstLineChars="0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四川省科技厅</w:t>
      </w:r>
      <w:r>
        <w:rPr>
          <w:rFonts w:hint="eastAsia" w:ascii="仿宋_GB2312" w:eastAsia="仿宋_GB2312" w:cs="仿宋_GB2312"/>
          <w:sz w:val="32"/>
          <w:szCs w:val="32"/>
        </w:rPr>
        <w:t>：</w:t>
      </w:r>
    </w:p>
    <w:p>
      <w:pPr>
        <w:spacing w:line="240" w:lineRule="auto"/>
        <w:ind w:firstLine="640" w:firstLineChars="200"/>
        <w:rPr>
          <w:rFonts w:hint="eastAsia" w:asci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32"/>
          <w:szCs w:val="32"/>
        </w:rPr>
        <w:t>经审查，</w:t>
      </w:r>
      <w:r>
        <w:rPr>
          <w:rFonts w:hint="eastAsia" w:asci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eastAsia="仿宋_GB2312" w:cs="仿宋_GB2312"/>
          <w:sz w:val="32"/>
          <w:szCs w:val="32"/>
        </w:rPr>
        <w:t>代表队选手讲解内容无政治性及科学性错误。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参赛科研人员无科研诚信问题。</w:t>
      </w:r>
    </w:p>
    <w:p>
      <w:pPr>
        <w:spacing w:line="240" w:lineRule="auto"/>
        <w:ind w:firstLine="640" w:firstLineChars="200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特此说明。</w:t>
      </w:r>
    </w:p>
    <w:p>
      <w:pPr>
        <w:spacing w:line="240" w:lineRule="auto"/>
        <w:ind w:firstLine="0" w:firstLineChars="0"/>
        <w:rPr>
          <w:rFonts w:hint="eastAsia" w:ascii="仿宋_GB2312" w:eastAsia="仿宋_GB2312" w:cs="仿宋_GB2312"/>
          <w:sz w:val="32"/>
          <w:szCs w:val="32"/>
        </w:rPr>
      </w:pPr>
    </w:p>
    <w:p>
      <w:pPr>
        <w:spacing w:line="240" w:lineRule="auto"/>
        <w:ind w:firstLine="0" w:firstLineChars="0"/>
        <w:rPr>
          <w:rFonts w:hint="eastAsia" w:ascii="仿宋_GB2312" w:eastAsia="仿宋_GB2312" w:cs="仿宋_GB2312"/>
          <w:sz w:val="32"/>
          <w:szCs w:val="32"/>
        </w:rPr>
      </w:pPr>
    </w:p>
    <w:p>
      <w:pPr>
        <w:wordWrap w:val="0"/>
        <w:spacing w:line="240" w:lineRule="auto"/>
        <w:ind w:firstLine="0" w:firstLineChars="0"/>
        <w:jc w:val="right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推荐单位</w:t>
      </w:r>
      <w:r>
        <w:rPr>
          <w:rFonts w:hint="eastAsia" w:ascii="仿宋_GB2312" w:eastAsia="仿宋_GB2312" w:cs="仿宋_GB2312"/>
          <w:sz w:val="32"/>
          <w:szCs w:val="32"/>
        </w:rPr>
        <w:t>：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 w:cs="仿宋_GB2312"/>
          <w:sz w:val="32"/>
          <w:szCs w:val="32"/>
        </w:rPr>
        <w:t xml:space="preserve">（盖章） </w:t>
      </w:r>
    </w:p>
    <w:p>
      <w:pPr>
        <w:spacing w:line="240" w:lineRule="auto"/>
        <w:ind w:firstLine="0" w:firstLineChars="0"/>
        <w:jc w:val="right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仿宋_GB2312" w:eastAsia="仿宋_GB2312" w:cs="仿宋_GB2312"/>
          <w:sz w:val="32"/>
          <w:szCs w:val="32"/>
        </w:rPr>
        <w:t xml:space="preserve">  </w:t>
      </w:r>
    </w:p>
    <w:p>
      <w:pPr>
        <w:spacing w:line="240" w:lineRule="auto"/>
        <w:ind w:firstLine="0" w:firstLineChars="0"/>
        <w:jc w:val="right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  年    月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76" w:lineRule="exact"/>
        <w:ind w:left="0" w:firstLine="0" w:firstLineChars="0"/>
        <w:textAlignment w:val="auto"/>
        <w:rPr>
          <w:rFonts w:ascii="仿宋_GB2312" w:eastAsia="仿宋_GB2312" w:cs="仿宋_GB2312"/>
          <w:sz w:val="24"/>
          <w:u w:val="none"/>
          <w:lang w:val="en-US" w:eastAsia="zh-CN"/>
        </w:rPr>
      </w:pPr>
    </w:p>
    <w:p/>
    <w:sectPr>
      <w:pgSz w:w="11906" w:h="16838"/>
      <w:pgMar w:top="1440" w:right="1474" w:bottom="1440" w:left="158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dit="readOnly" w:enforcement="0"/>
  <w:defaultTabStop w:val="420"/>
  <w:drawingGridHorizontalSpacing w:val="1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docVars>
    <w:docVar w:name="commondata" w:val="eyJoZGlkIjoiMTQzZGJmZThiODFjMjc0ZTI1Yjg1NzdjMWU4NGIyZmEifQ=="/>
  </w:docVars>
  <w:rsids>
    <w:rsidRoot w:val="00000000"/>
    <w:rsid w:val="034C54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spacing w:line="560" w:lineRule="exact"/>
      <w:ind w:firstLine="200" w:firstLineChars="200"/>
      <w:jc w:val="both"/>
    </w:pPr>
    <w:rPr>
      <w:rFonts w:ascii="Calibri" w:hAnsi="Calibri" w:eastAsia="仿宋_GB2312" w:cs="Arial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uiPriority w:val="0"/>
    <w:pPr>
      <w:keepNext/>
      <w:keepLines/>
      <w:widowControl w:val="0"/>
      <w:spacing w:before="260" w:beforeAutospacing="0" w:after="26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uiPriority w:val="0"/>
    <w:pPr>
      <w:widowControl w:val="0"/>
      <w:spacing w:after="120"/>
      <w:ind w:left="700" w:leftChars="700" w:right="700" w:rightChars="700"/>
      <w:jc w:val="both"/>
    </w:pPr>
    <w:rPr>
      <w:rFonts w:ascii="Times New Roman" w:hAnsi="Times New Roman" w:eastAsia="仿宋_GB2312" w:cs="仿宋_GB2312"/>
      <w:color w:val="000000"/>
      <w:kern w:val="0"/>
      <w:sz w:val="24"/>
      <w:szCs w:val="24"/>
      <w:lang w:val="en-US" w:eastAsia="zh-CN" w:bidi="ar-SA"/>
    </w:rPr>
  </w:style>
  <w:style w:type="paragraph" w:styleId="6">
    <w:name w:val="Body Text"/>
    <w:basedOn w:val="1"/>
    <w:uiPriority w:val="0"/>
    <w:pPr>
      <w:spacing w:after="120" w:afterAutospacing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4</Pages>
  <Words>516</Words>
  <Characters>525</Characters>
  <Lines>136</Lines>
  <Paragraphs>63</Paragraphs>
  <TotalTime>0</TotalTime>
  <ScaleCrop>false</ScaleCrop>
  <LinksUpToDate>false</LinksUpToDate>
  <CharactersWithSpaces>770</CharactersWithSpaces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2023-03-03T08:05:00Z</dcterms:created>
  <dc:creator>邪门儿</dc:creator>
  <cp:lastModifiedBy>admin</cp:lastModifiedBy>
  <dcterms:modified xsi:type="dcterms:W3CDTF">2023-03-06T09:13:58Z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AD44FA0945D94551AD768D9A337FEAB5</vt:lpwstr>
  </property>
</Properties>
</file>